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AB6" w:rsidRPr="00A86AB6" w:rsidRDefault="00A86AB6" w:rsidP="00A86AB6">
      <w:pPr>
        <w:shd w:val="clear" w:color="auto" w:fill="FFFFFF"/>
        <w:spacing w:line="345" w:lineRule="atLeast"/>
        <w:rPr>
          <w:rFonts w:ascii="PT Sans" w:eastAsia="Times New Roman" w:hAnsi="PT Sans" w:cs="Times New Roman"/>
          <w:b/>
          <w:bCs/>
          <w:color w:val="1A0DAB"/>
          <w:sz w:val="27"/>
          <w:szCs w:val="27"/>
          <w:lang w:eastAsia="ru-RU"/>
        </w:rPr>
      </w:pPr>
      <w:r w:rsidRPr="00A86AB6">
        <w:rPr>
          <w:rFonts w:ascii="PT Sans" w:eastAsia="Times New Roman" w:hAnsi="PT Sans" w:cs="Times New Roman"/>
          <w:b/>
          <w:bCs/>
          <w:color w:val="1A0DAB"/>
          <w:sz w:val="27"/>
          <w:szCs w:val="27"/>
          <w:lang w:eastAsia="ru-RU"/>
        </w:rPr>
        <w:fldChar w:fldCharType="begin"/>
      </w:r>
      <w:r w:rsidRPr="00A86AB6">
        <w:rPr>
          <w:rFonts w:ascii="PT Sans" w:eastAsia="Times New Roman" w:hAnsi="PT Sans" w:cs="Times New Roman"/>
          <w:b/>
          <w:bCs/>
          <w:color w:val="1A0DAB"/>
          <w:sz w:val="27"/>
          <w:szCs w:val="27"/>
          <w:lang w:eastAsia="ru-RU"/>
        </w:rPr>
        <w:instrText xml:space="preserve"> HYPERLINK "https://www.consultant.ru/document/cons_doc_LAW_140174/" </w:instrText>
      </w:r>
      <w:r w:rsidRPr="00A86AB6">
        <w:rPr>
          <w:rFonts w:ascii="PT Sans" w:eastAsia="Times New Roman" w:hAnsi="PT Sans" w:cs="Times New Roman"/>
          <w:b/>
          <w:bCs/>
          <w:color w:val="1A0DAB"/>
          <w:sz w:val="27"/>
          <w:szCs w:val="27"/>
          <w:lang w:eastAsia="ru-RU"/>
        </w:rPr>
        <w:fldChar w:fldCharType="separate"/>
      </w:r>
      <w:r w:rsidRPr="00A86AB6">
        <w:rPr>
          <w:rFonts w:ascii="PT Sans" w:eastAsia="Times New Roman" w:hAnsi="PT Sans" w:cs="Times New Roman"/>
          <w:b/>
          <w:bCs/>
          <w:color w:val="1A0DAB"/>
          <w:sz w:val="27"/>
          <w:szCs w:val="27"/>
          <w:lang w:eastAsia="ru-RU"/>
        </w:rPr>
        <w:t>Федеральный закон от 29.12.2012 N 273-ФЗ (ред. от 17.02.2023) "Об образовании в Российской Федерации"</w:t>
      </w:r>
      <w:r w:rsidRPr="00A86AB6">
        <w:rPr>
          <w:rFonts w:ascii="PT Sans" w:eastAsia="Times New Roman" w:hAnsi="PT Sans" w:cs="Times New Roman"/>
          <w:b/>
          <w:bCs/>
          <w:color w:val="1A0DAB"/>
          <w:sz w:val="27"/>
          <w:szCs w:val="27"/>
          <w:lang w:eastAsia="ru-RU"/>
        </w:rPr>
        <w:fldChar w:fldCharType="end"/>
      </w:r>
    </w:p>
    <w:p w:rsidR="00A86AB6" w:rsidRPr="00A86AB6" w:rsidRDefault="00A86AB6" w:rsidP="00A86AB6">
      <w:pPr>
        <w:shd w:val="clear" w:color="auto" w:fill="FFFFFF"/>
        <w:spacing w:after="0" w:line="45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A86AB6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Статья 67. Организация приема на обучение по основным общеобразовательным программам</w:t>
      </w:r>
    </w:p>
    <w:p w:rsidR="00A86AB6" w:rsidRPr="00A86AB6" w:rsidRDefault="00A86AB6" w:rsidP="00A86AB6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</w:pPr>
      <w:r w:rsidRPr="00A86AB6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Перспективы и риски споров в суде общей юрисдикции. Ситуации, связанные со ст. 67</w:t>
      </w:r>
    </w:p>
    <w:p w:rsidR="00A86AB6" w:rsidRPr="00A86AB6" w:rsidRDefault="00A86AB6" w:rsidP="00A86AB6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</w:pPr>
      <w:r w:rsidRPr="00A86AB6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Развернуть</w:t>
      </w:r>
    </w:p>
    <w:p w:rsidR="00A86AB6" w:rsidRPr="00A86AB6" w:rsidRDefault="00A86AB6" w:rsidP="00A86AB6">
      <w:pPr>
        <w:shd w:val="clear" w:color="auto" w:fill="FDFDFD"/>
        <w:spacing w:after="0" w:line="360" w:lineRule="atLeast"/>
        <w:rPr>
          <w:rFonts w:ascii="PT Sans" w:eastAsia="Times New Roman" w:hAnsi="PT Sans" w:cs="Times New Roman"/>
          <w:color w:val="0E0E0E"/>
          <w:sz w:val="21"/>
          <w:szCs w:val="21"/>
          <w:lang w:eastAsia="ru-RU"/>
        </w:rPr>
      </w:pPr>
      <w:r w:rsidRPr="00A86AB6">
        <w:rPr>
          <w:rFonts w:ascii="PT Sans" w:eastAsia="Times New Roman" w:hAnsi="PT Sans" w:cs="Times New Roman"/>
          <w:color w:val="0E0E0E"/>
          <w:sz w:val="21"/>
          <w:szCs w:val="21"/>
          <w:lang w:eastAsia="ru-RU"/>
        </w:rPr>
        <w:t xml:space="preserve">Каков порядок приема на обучение в школу, в том числе ребенка в первый </w:t>
      </w:r>
      <w:proofErr w:type="spellStart"/>
      <w:r w:rsidRPr="00A86AB6">
        <w:rPr>
          <w:rFonts w:ascii="PT Sans" w:eastAsia="Times New Roman" w:hAnsi="PT Sans" w:cs="Times New Roman"/>
          <w:color w:val="0E0E0E"/>
          <w:sz w:val="21"/>
          <w:szCs w:val="21"/>
          <w:lang w:eastAsia="ru-RU"/>
        </w:rPr>
        <w:t>классКто</w:t>
      </w:r>
      <w:proofErr w:type="spellEnd"/>
      <w:r w:rsidRPr="00A86AB6">
        <w:rPr>
          <w:rFonts w:ascii="PT Sans" w:eastAsia="Times New Roman" w:hAnsi="PT Sans" w:cs="Times New Roman"/>
          <w:color w:val="0E0E0E"/>
          <w:sz w:val="21"/>
          <w:szCs w:val="21"/>
          <w:lang w:eastAsia="ru-RU"/>
        </w:rPr>
        <w:t xml:space="preserve"> имеет право на льготы при приеме в детский сад</w:t>
      </w:r>
    </w:p>
    <w:p w:rsidR="00A86AB6" w:rsidRPr="00A86AB6" w:rsidRDefault="00A86AB6" w:rsidP="00A86AB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86A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 Получение дошкольного образования в образовательных организациях может начинаться по достижении детьми возраста двух месяцев.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 </w:t>
      </w:r>
      <w:hyperlink r:id="rId4" w:anchor="dst100004" w:history="1">
        <w:r w:rsidRPr="00A86AB6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(законных представителей)</w:t>
        </w:r>
      </w:hyperlink>
      <w:r w:rsidRPr="00A86A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</w:p>
    <w:p w:rsidR="00A86AB6" w:rsidRPr="00A86AB6" w:rsidRDefault="00A86AB6" w:rsidP="00A86AB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86A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2. </w:t>
      </w:r>
      <w:hyperlink r:id="rId5" w:anchor="dst100013" w:history="1">
        <w:r w:rsidRPr="00A86AB6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Правила</w:t>
        </w:r>
      </w:hyperlink>
      <w:r w:rsidRPr="00A86A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настоящим Федеральным законом.</w:t>
      </w:r>
    </w:p>
    <w:p w:rsidR="00A86AB6" w:rsidRPr="00A86AB6" w:rsidRDefault="00A86AB6" w:rsidP="00A86AB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86A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организация.</w:t>
      </w:r>
    </w:p>
    <w:p w:rsidR="00A86AB6" w:rsidRPr="00A86AB6" w:rsidRDefault="00A86AB6" w:rsidP="00A86AB6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A86AB6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(в ред. Федерального </w:t>
      </w:r>
      <w:hyperlink r:id="rId6" w:anchor="dst100011" w:history="1">
        <w:r w:rsidRPr="00A86AB6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закона</w:t>
        </w:r>
      </w:hyperlink>
      <w:r w:rsidRPr="00A86AB6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18.03.2020 N 53-ФЗ)</w:t>
      </w:r>
    </w:p>
    <w:p w:rsidR="00A86AB6" w:rsidRPr="00A86AB6" w:rsidRDefault="00A86AB6" w:rsidP="00A86AB6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A86AB6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текст в предыдущей </w:t>
      </w:r>
      <w:hyperlink r:id="rId7" w:history="1">
        <w:r w:rsidRPr="00A86AB6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редакции</w:t>
        </w:r>
      </w:hyperlink>
      <w:r w:rsidRPr="00A86AB6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A86AB6" w:rsidRPr="00A86AB6" w:rsidRDefault="00A86AB6" w:rsidP="00A86AB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86A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3.1.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</w:t>
      </w:r>
      <w:r w:rsidRPr="00A86A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брат и (или) сестра (полнородные и </w:t>
      </w:r>
      <w:proofErr w:type="spellStart"/>
      <w:r w:rsidRPr="00A86A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неполнородные</w:t>
      </w:r>
      <w:proofErr w:type="spellEnd"/>
      <w:r w:rsidRPr="00A86A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 </w:t>
      </w:r>
      <w:hyperlink r:id="rId8" w:anchor="dst100903" w:history="1">
        <w:r w:rsidRPr="00A86AB6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частями 5</w:t>
        </w:r>
      </w:hyperlink>
      <w:r w:rsidRPr="00A86A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и </w:t>
      </w:r>
      <w:hyperlink r:id="rId9" w:anchor="dst688" w:history="1">
        <w:r w:rsidRPr="00A86AB6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6</w:t>
        </w:r>
      </w:hyperlink>
      <w:r w:rsidRPr="00A86A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настоящей статьи.</w:t>
      </w:r>
    </w:p>
    <w:p w:rsidR="00A86AB6" w:rsidRPr="00A86AB6" w:rsidRDefault="00A86AB6" w:rsidP="00A86AB6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A86AB6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(часть 3.1 в ред. Федерального </w:t>
      </w:r>
      <w:hyperlink r:id="rId10" w:anchor="dst100012" w:history="1">
        <w:r w:rsidRPr="00A86AB6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закона</w:t>
        </w:r>
      </w:hyperlink>
      <w:r w:rsidRPr="00A86AB6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21.11.2022 N 465-ФЗ)</w:t>
      </w:r>
    </w:p>
    <w:p w:rsidR="00A86AB6" w:rsidRPr="00A86AB6" w:rsidRDefault="00A86AB6" w:rsidP="00A86AB6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A86AB6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текст в предыдущей </w:t>
      </w:r>
      <w:hyperlink r:id="rId11" w:history="1">
        <w:r w:rsidRPr="00A86AB6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редакции</w:t>
        </w:r>
      </w:hyperlink>
      <w:r w:rsidRPr="00A86AB6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A86AB6" w:rsidRPr="00A86AB6" w:rsidRDefault="00A86AB6" w:rsidP="00A86AB6">
      <w:pPr>
        <w:shd w:val="clear" w:color="auto" w:fill="FDFDFD"/>
        <w:spacing w:after="0" w:line="360" w:lineRule="atLeast"/>
        <w:rPr>
          <w:rFonts w:ascii="PT Sans" w:eastAsia="Times New Roman" w:hAnsi="PT Sans" w:cs="Times New Roman"/>
          <w:color w:val="0E0E0E"/>
          <w:sz w:val="21"/>
          <w:szCs w:val="21"/>
          <w:lang w:eastAsia="ru-RU"/>
        </w:rPr>
      </w:pPr>
      <w:r w:rsidRPr="00A86AB6">
        <w:rPr>
          <w:rFonts w:ascii="PT Sans" w:eastAsia="Times New Roman" w:hAnsi="PT Sans" w:cs="Times New Roman"/>
          <w:color w:val="0E0E0E"/>
          <w:sz w:val="21"/>
          <w:szCs w:val="21"/>
          <w:lang w:eastAsia="ru-RU"/>
        </w:rPr>
        <w:t>Что могут предпринять родители при отказе принять ребенка в детский сад</w:t>
      </w:r>
    </w:p>
    <w:p w:rsidR="00A86AB6" w:rsidRPr="00A86AB6" w:rsidRDefault="00A86AB6" w:rsidP="00A86AB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86A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 </w:t>
      </w:r>
      <w:hyperlink r:id="rId12" w:anchor="dst100903" w:history="1">
        <w:r w:rsidRPr="00A86AB6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частями 5</w:t>
        </w:r>
      </w:hyperlink>
      <w:r w:rsidRPr="00A86A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и </w:t>
      </w:r>
      <w:hyperlink r:id="rId13" w:anchor="dst100904" w:history="1">
        <w:r w:rsidRPr="00A86AB6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6</w:t>
        </w:r>
      </w:hyperlink>
      <w:r w:rsidRPr="00A86A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настоящей статьи и </w:t>
      </w:r>
      <w:hyperlink r:id="rId14" w:anchor="dst101173" w:history="1">
        <w:r w:rsidRPr="00A86AB6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статьей 88</w:t>
        </w:r>
      </w:hyperlink>
      <w:r w:rsidRPr="00A86A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настоящего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:rsidR="00A86AB6" w:rsidRPr="00A86AB6" w:rsidRDefault="00A86AB6" w:rsidP="00A86AB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86A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4.1. Прием на обучение по образовательным программам дошкольного образования в государственные или муниципальные образовательные организации, реализующие образовательные программы дошкольного образования, осуществляется по направлению органа исполнительной власти субъекта Российской Федерации, осуществляющего государственное управление в сфере образования, или органа местного самоуправления, осуществляющего управление в сфере образования, посредством использования региональных информационных систем, указанных в </w:t>
      </w:r>
      <w:hyperlink r:id="rId15" w:anchor="dst313" w:history="1">
        <w:r w:rsidRPr="00A86AB6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части 14 статьи 98</w:t>
        </w:r>
      </w:hyperlink>
      <w:r w:rsidRPr="00A86A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настоящего Федерального закона.</w:t>
      </w:r>
    </w:p>
    <w:p w:rsidR="00A86AB6" w:rsidRPr="00A86AB6" w:rsidRDefault="00A86AB6" w:rsidP="00A86AB6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A86AB6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(часть 4.1 введена Федеральным </w:t>
      </w:r>
      <w:hyperlink r:id="rId16" w:anchor="dst100009" w:history="1">
        <w:r w:rsidRPr="00A86AB6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законом</w:t>
        </w:r>
      </w:hyperlink>
      <w:r w:rsidRPr="00A86AB6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27.12.2019 N 515-ФЗ)</w:t>
      </w:r>
    </w:p>
    <w:p w:rsidR="00A86AB6" w:rsidRPr="00A86AB6" w:rsidRDefault="00A86AB6" w:rsidP="00A86AB6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</w:pPr>
      <w:proofErr w:type="spellStart"/>
      <w:r w:rsidRPr="00A86AB6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КонсультантПлюс</w:t>
      </w:r>
      <w:proofErr w:type="spellEnd"/>
      <w:r w:rsidRPr="00A86AB6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: примечание.</w:t>
      </w:r>
    </w:p>
    <w:p w:rsidR="00A86AB6" w:rsidRPr="00A86AB6" w:rsidRDefault="00A86AB6" w:rsidP="00A86AB6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</w:pPr>
      <w:r w:rsidRPr="00A86AB6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О выявлении конституционно-правового смысла ч. 5 ст. 67 см. </w:t>
      </w:r>
      <w:hyperlink r:id="rId17" w:anchor="dst100062" w:history="1">
        <w:r w:rsidRPr="00A86AB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Постановление</w:t>
        </w:r>
      </w:hyperlink>
      <w:r w:rsidRPr="00A86AB6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 КС РФ от 23.07.2020 N 39-П.</w:t>
      </w:r>
    </w:p>
    <w:p w:rsidR="00A86AB6" w:rsidRPr="00A86AB6" w:rsidRDefault="00A86AB6" w:rsidP="00A86AB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86A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5.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</w:t>
      </w:r>
      <w:r w:rsidRPr="00A86A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профильного обучения допускается в случаях и в порядке, которые предусмотрены законодательством субъекта Российской Федерации.</w:t>
      </w:r>
    </w:p>
    <w:p w:rsidR="00A86AB6" w:rsidRPr="00A86AB6" w:rsidRDefault="00A86AB6" w:rsidP="00A86AB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86A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6. Организация конкурса или индивидуального отбора при приеме либо переводе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спорта.</w:t>
      </w:r>
    </w:p>
    <w:p w:rsidR="00A86AB6" w:rsidRPr="00A86AB6" w:rsidRDefault="00A86AB6" w:rsidP="00A86AB6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A86AB6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(в ред. Федерального </w:t>
      </w:r>
      <w:hyperlink r:id="rId18" w:history="1">
        <w:r w:rsidRPr="00A86AB6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закона</w:t>
        </w:r>
      </w:hyperlink>
      <w:r w:rsidRPr="00A86AB6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30.04.2021 N 127-ФЗ)</w:t>
      </w:r>
    </w:p>
    <w:p w:rsidR="00A86AB6" w:rsidRPr="00A86AB6" w:rsidRDefault="00A86AB6" w:rsidP="00A86AB6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A86AB6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текст в предыдущей </w:t>
      </w:r>
      <w:hyperlink r:id="rId19" w:history="1">
        <w:r w:rsidRPr="00A86AB6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редакции</w:t>
        </w:r>
      </w:hyperlink>
      <w:r w:rsidRPr="00A86AB6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2D3F87" w:rsidRDefault="002D3F87">
      <w:bookmarkStart w:id="0" w:name="_GoBack"/>
      <w:bookmarkEnd w:id="0"/>
    </w:p>
    <w:sectPr w:rsidR="002D3F87" w:rsidSect="00A86AB6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AB6"/>
    <w:rsid w:val="002D3F87"/>
    <w:rsid w:val="00A8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C8A64-B1F5-47CA-A22D-CFCAE0815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6A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6A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86AB6"/>
    <w:rPr>
      <w:color w:val="0000FF"/>
      <w:u w:val="single"/>
    </w:rPr>
  </w:style>
  <w:style w:type="paragraph" w:customStyle="1" w:styleId="no-indent">
    <w:name w:val="no-indent"/>
    <w:basedOn w:val="a"/>
    <w:rsid w:val="00A86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-rollbutton-text">
    <w:name w:val="doc-roll__button-text"/>
    <w:basedOn w:val="a0"/>
    <w:rsid w:val="00A86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2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0501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657987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4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0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477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77351">
                  <w:marLeft w:val="0"/>
                  <w:marRight w:val="0"/>
                  <w:marTop w:val="0"/>
                  <w:marBottom w:val="0"/>
                  <w:divBdr>
                    <w:top w:val="single" w:sz="6" w:space="0" w:color="9F9FDA"/>
                    <w:left w:val="single" w:sz="6" w:space="0" w:color="9F9FDA"/>
                    <w:bottom w:val="single" w:sz="6" w:space="0" w:color="9F9FDA"/>
                    <w:right w:val="single" w:sz="6" w:space="0" w:color="9F9FDA"/>
                  </w:divBdr>
                  <w:divsChild>
                    <w:div w:id="72214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3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264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6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246218">
                  <w:marLeft w:val="0"/>
                  <w:marRight w:val="0"/>
                  <w:marTop w:val="0"/>
                  <w:marBottom w:val="0"/>
                  <w:divBdr>
                    <w:top w:val="single" w:sz="6" w:space="0" w:color="9F9FDA"/>
                    <w:left w:val="single" w:sz="6" w:space="0" w:color="9F9FDA"/>
                    <w:bottom w:val="single" w:sz="6" w:space="0" w:color="9F9FDA"/>
                    <w:right w:val="single" w:sz="6" w:space="0" w:color="9F9FDA"/>
                  </w:divBdr>
                  <w:divsChild>
                    <w:div w:id="91390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27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45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1699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39164/16e2e6dcd017a68bc8b1a445142f9c86a69f3ffa/" TargetMode="External"/><Relationship Id="rId13" Type="http://schemas.openxmlformats.org/officeDocument/2006/relationships/hyperlink" Target="https://www.consultant.ru/document/cons_doc_LAW_439164/16e2e6dcd017a68bc8b1a445142f9c86a69f3ffa/" TargetMode="External"/><Relationship Id="rId18" Type="http://schemas.openxmlformats.org/officeDocument/2006/relationships/hyperlink" Target="https://www.consultant.ru/document/cons_doc_LAW_140174/16e2e6dcd017a68bc8b1a445142f9c86a69f3ffa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consultant.ru/document/cons_doc_LAW_140174/16e2e6dcd017a68bc8b1a445142f9c86a69f3ffa/" TargetMode="External"/><Relationship Id="rId12" Type="http://schemas.openxmlformats.org/officeDocument/2006/relationships/hyperlink" Target="https://www.consultant.ru/document/cons_doc_LAW_439164/16e2e6dcd017a68bc8b1a445142f9c86a69f3ffa/" TargetMode="External"/><Relationship Id="rId17" Type="http://schemas.openxmlformats.org/officeDocument/2006/relationships/hyperlink" Target="https://www.consultant.ru/document/cons_doc_LAW_358195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onsultant.ru/document/cons_doc_LAW_341758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347929/3d0cac60971a511280cbba229d9b6329c07731f7/" TargetMode="External"/><Relationship Id="rId11" Type="http://schemas.openxmlformats.org/officeDocument/2006/relationships/hyperlink" Target="https://www.consultant.ru/document/cons_doc_LAW_140174/16e2e6dcd017a68bc8b1a445142f9c86a69f3ffa/" TargetMode="External"/><Relationship Id="rId5" Type="http://schemas.openxmlformats.org/officeDocument/2006/relationships/hyperlink" Target="https://www.consultant.ru/document/cons_doc_LAW_400224/ba4718e375f61f3b5630fcce436b13ccac983826/" TargetMode="External"/><Relationship Id="rId15" Type="http://schemas.openxmlformats.org/officeDocument/2006/relationships/hyperlink" Target="https://www.consultant.ru/document/cons_doc_LAW_439164/07b2a433c35195c28c56a221a970dc3ce333fade/" TargetMode="External"/><Relationship Id="rId10" Type="http://schemas.openxmlformats.org/officeDocument/2006/relationships/hyperlink" Target="https://www.consultant.ru/document/cons_doc_LAW_431855/b004fed0b70d0f223e4a81f8ad6cd92af90a7e3b/" TargetMode="External"/><Relationship Id="rId19" Type="http://schemas.openxmlformats.org/officeDocument/2006/relationships/hyperlink" Target="https://www.consultant.ru/document/cons_doc_LAW_140174/16e2e6dcd017a68bc8b1a445142f9c86a69f3ffa/" TargetMode="External"/><Relationship Id="rId4" Type="http://schemas.openxmlformats.org/officeDocument/2006/relationships/hyperlink" Target="https://www.consultant.ru/document/cons_doc_LAW_99661/dc0b9959ca27fba1add9a97f0ae4a81af29efc9d/" TargetMode="External"/><Relationship Id="rId9" Type="http://schemas.openxmlformats.org/officeDocument/2006/relationships/hyperlink" Target="https://www.consultant.ru/document/cons_doc_LAW_439164/16e2e6dcd017a68bc8b1a445142f9c86a69f3ffa/" TargetMode="External"/><Relationship Id="rId14" Type="http://schemas.openxmlformats.org/officeDocument/2006/relationships/hyperlink" Target="https://www.consultant.ru/document/cons_doc_LAW_439164/ee0038e04ffb83e5b34ca74d71f980e4c6ba7b0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1090</Words>
  <Characters>6214</Characters>
  <Application>Microsoft Office Word</Application>
  <DocSecurity>0</DocSecurity>
  <Lines>51</Lines>
  <Paragraphs>14</Paragraphs>
  <ScaleCrop>false</ScaleCrop>
  <Company/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2023-02-20T08:59:00Z</dcterms:created>
  <dcterms:modified xsi:type="dcterms:W3CDTF">2023-02-20T08:59:00Z</dcterms:modified>
</cp:coreProperties>
</file>